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27F85" w14:textId="77777777" w:rsidR="00337879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</w:pPr>
    </w:p>
    <w:p w14:paraId="7EC61D9E" w14:textId="77777777" w:rsidR="00337879" w:rsidRPr="00337879" w:rsidRDefault="00337879" w:rsidP="00337879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116B3ACD" w14:textId="77777777" w:rsidR="00337879" w:rsidRPr="00337879" w:rsidRDefault="00337879" w:rsidP="00337879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59BB7C73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8A2278A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FD391DA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28F454C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D6213B4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69AC8D8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B17D8E4" w14:textId="77777777" w:rsidR="00337879" w:rsidRPr="00337879" w:rsidRDefault="00337879" w:rsidP="00337879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712BCBE3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71D9699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A6EE225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8011B13" w14:textId="77777777" w:rsidR="00337879" w:rsidRDefault="00337879" w:rsidP="00337879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81DEDD4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A50F931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CE8752D" w14:textId="6AA4D98D" w:rsidR="00337879" w:rsidRPr="00337879" w:rsidRDefault="00337879" w:rsidP="00D34FF2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1CE40ABA" w14:textId="4CBA613C" w:rsidR="00337879" w:rsidRPr="00337879" w:rsidRDefault="00337879" w:rsidP="00337879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Мемлекетттік қызмет органдардағы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кадрлық </w:t>
      </w:r>
      <w:r w:rsidR="00D535F3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қызмет</w:t>
      </w:r>
    </w:p>
    <w:p w14:paraId="7750A27D" w14:textId="71A59752" w:rsidR="00337879" w:rsidRP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033EEEAB" w14:textId="68A1202C" w:rsidR="00337879" w:rsidRDefault="00D55211" w:rsidP="00337879">
      <w:pPr>
        <w:widowControl w:val="0"/>
        <w:spacing w:after="0" w:line="240" w:lineRule="auto"/>
        <w:ind w:left="2378" w:right="1673"/>
        <w:jc w:val="center"/>
        <w:rPr>
          <w:rFonts w:ascii="Times New Roman" w:hAnsi="Times New Roman"/>
          <w:lang w:val="kk-KZ"/>
        </w:rPr>
      </w:pPr>
      <w:r w:rsidRPr="00142137">
        <w:rPr>
          <w:rFonts w:ascii="Times New Roman" w:hAnsi="Times New Roman"/>
          <w:lang w:val="kk-KZ"/>
        </w:rPr>
        <w:t>Сode</w:t>
      </w:r>
      <w:r w:rsidRPr="004E48AC">
        <w:rPr>
          <w:rFonts w:ascii="Times New Roman" w:hAnsi="Times New Roman"/>
          <w:lang w:val="kk-KZ"/>
        </w:rPr>
        <w:t xml:space="preserve">  KPOGS</w:t>
      </w:r>
      <w:r w:rsidRPr="00142137">
        <w:rPr>
          <w:rFonts w:ascii="Times New Roman" w:hAnsi="Times New Roman"/>
          <w:lang w:val="kk-KZ"/>
        </w:rPr>
        <w:t xml:space="preserve"> </w:t>
      </w:r>
      <w:r w:rsidRPr="004E48AC">
        <w:rPr>
          <w:rFonts w:ascii="Times New Roman" w:hAnsi="Times New Roman"/>
          <w:lang w:val="kk-KZ"/>
        </w:rPr>
        <w:t>4304</w:t>
      </w:r>
    </w:p>
    <w:p w14:paraId="4FC954EF" w14:textId="7CFC3A8F" w:rsidR="008924F1" w:rsidRPr="00142137" w:rsidRDefault="008924F1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hAnsi="Times New Roman"/>
          <w:lang w:val="kk-KZ"/>
        </w:rPr>
        <w:t>3221</w:t>
      </w:r>
    </w:p>
    <w:p w14:paraId="2056C268" w14:textId="4391B40A" w:rsidR="00337879" w:rsidRPr="00337879" w:rsidRDefault="008924F1" w:rsidP="00337879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</w:t>
      </w:r>
      <w:r w:rsidR="00337879" w:rsidRPr="00715AE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В0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4</w:t>
      </w:r>
      <w:r w:rsidR="00337879" w:rsidRPr="00715AE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10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1</w:t>
      </w:r>
      <w:r w:rsidR="00337879" w:rsidRPr="00715AE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</w:t>
      </w:r>
      <w:r w:rsid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Мемлекеттік және жергілікті басқару</w:t>
      </w:r>
    </w:p>
    <w:p w14:paraId="3B6CD0AC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88E2C80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14E186B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C0BAC9F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6EA0AE2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B03FA4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86519E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F5E87A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EE44E22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9668F0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4478F6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E12A9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22AD52B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040A856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B86E3A7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0D85388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6098EC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7B64FD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820C644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62E12A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864E685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EC4320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FD7EF0E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9FAAA0E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05A96E0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E5B0DA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626B5DF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61C2ACA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1A26E1C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670336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DF2FCB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DD4F67B" w14:textId="77777777" w:rsidR="00337879" w:rsidRPr="00715AE7" w:rsidRDefault="00337879" w:rsidP="00337879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E00A0FB" w14:textId="0B4D62E5" w:rsidR="00337879" w:rsidRPr="00D55211" w:rsidRDefault="00337879" w:rsidP="00337879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337879" w:rsidRPr="00D55211" w:rsidSect="00337879">
          <w:pgSz w:w="11906" w:h="16838"/>
          <w:pgMar w:top="1129" w:right="850" w:bottom="1134" w:left="1701" w:header="0" w:footer="0" w:gutter="0"/>
          <w:cols w:space="708"/>
        </w:sectPr>
      </w:pP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8924F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3 </w:t>
      </w:r>
      <w:r w:rsidRPr="00D55211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492C7DEC" w14:textId="77777777" w:rsidR="00337879" w:rsidRPr="00D55211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4AE79E2D" w14:textId="77777777" w:rsidR="00337879" w:rsidRPr="00D55211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32ABFD37" w14:textId="77777777" w:rsidR="00337879" w:rsidRPr="00D55211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0B1DEACB" w14:textId="77777777" w:rsidR="00337879" w:rsidRPr="00D55211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15C52FFC" w14:textId="77777777" w:rsidR="00337879" w:rsidRPr="00D55211" w:rsidRDefault="00337879" w:rsidP="00337879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48CE9FE7" w14:textId="77777777" w:rsidR="00337879" w:rsidRPr="00D55211" w:rsidRDefault="00337879" w:rsidP="00337879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55211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D55211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D55211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D55211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 w:rsidRPr="00D5521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D55211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39D93417" w14:textId="77777777" w:rsidR="00337879" w:rsidRPr="00D55211" w:rsidRDefault="00337879" w:rsidP="00337879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5CB021A8" w14:textId="77777777" w:rsidR="00337879" w:rsidRPr="00D55211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C0818EC" w14:textId="77777777" w:rsidR="00337879" w:rsidRPr="00D55211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DB10F59" w14:textId="77777777" w:rsidR="00337879" w:rsidRPr="00D55211" w:rsidRDefault="00337879" w:rsidP="00337879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CA67550" w14:textId="3E8F54F4" w:rsidR="00337879" w:rsidRPr="00D55211" w:rsidRDefault="00D34FF2" w:rsidP="00337879">
      <w:pPr>
        <w:widowControl w:val="0"/>
        <w:spacing w:after="0" w:line="240" w:lineRule="auto"/>
        <w:ind w:right="425" w:firstLine="626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D34FF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Мемлекетттік қызмет органдардағы кадрлық </w:t>
      </w:r>
      <w:r w:rsidR="008924F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қызмет</w:t>
      </w:r>
      <w:r w:rsidRPr="00D5521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="00337879" w:rsidRPr="00D5521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="00337879" w:rsidRPr="00D5521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="00337879" w:rsidRPr="00D5521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="00337879" w:rsidRPr="00D5521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="00337879" w:rsidRPr="00D5521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="00337879" w:rsidRPr="00D5521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78EF6FCD" w14:textId="77777777" w:rsidR="00337879" w:rsidRPr="00D55211" w:rsidRDefault="00337879" w:rsidP="0033787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4A10156" w14:textId="1758DBFE" w:rsidR="00337879" w:rsidRPr="00D55211" w:rsidRDefault="00337879" w:rsidP="00337879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337879" w:rsidRPr="00D55211">
          <w:pgSz w:w="11906" w:h="16838"/>
          <w:pgMar w:top="1134" w:right="850" w:bottom="1134" w:left="1701" w:header="0" w:footer="0" w:gutter="0"/>
          <w:cols w:space="708"/>
        </w:sectPr>
      </w:pPr>
      <w:r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   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</w:t>
      </w:r>
      <w:r w:rsidRPr="00D55211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8924F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3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</w:p>
    <w:p w14:paraId="6FD1F578" w14:textId="4D9D1C53" w:rsidR="00337879" w:rsidRPr="00337879" w:rsidRDefault="00337879" w:rsidP="003378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25A5AFA0" w14:textId="77777777" w:rsidR="00337879" w:rsidRPr="00D55211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02E0EE9" w14:textId="624899EE" w:rsidR="00337879" w:rsidRPr="00D55211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bookmarkStart w:id="0" w:name="_Hlk66301830"/>
      <w:r w:rsidRPr="00D552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Мемлекетттік қызмет органдардағы кадрлық </w:t>
      </w:r>
      <w:r w:rsidR="008924F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</w:t>
      </w:r>
      <w:r w:rsidRPr="00D5521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bookmarkEnd w:id="0"/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D5521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="008924F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6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В0</w:t>
      </w:r>
      <w:r w:rsidR="008924F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4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10</w:t>
      </w:r>
      <w:r w:rsidR="008924F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1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-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D552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Pr="00D5521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D552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D552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ды.</w:t>
      </w:r>
      <w:r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</w:t>
      </w:r>
      <w:r w:rsidR="00A1502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.0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9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 w:rsidR="008924F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 w:rsidR="00A1502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12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 w:rsidR="008924F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Pr="00D552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 жин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D552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D5521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Pr="00D552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D5521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D552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Pr="00234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Pr="00D55211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жазбаша</w:t>
      </w:r>
      <w:r w:rsidRPr="00234C7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дәстүрлі </w:t>
      </w:r>
      <w:r w:rsidRPr="00D55211">
        <w:rPr>
          <w:b/>
          <w:bCs/>
          <w:sz w:val="28"/>
          <w:szCs w:val="28"/>
          <w:lang w:val="kk-KZ"/>
        </w:rPr>
        <w:t xml:space="preserve"> </w:t>
      </w:r>
      <w:r w:rsidRPr="00D55211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 өткізіледі</w:t>
      </w:r>
    </w:p>
    <w:p w14:paraId="0962386D" w14:textId="33F0EE75" w:rsidR="00337879" w:rsidRPr="00337879" w:rsidRDefault="00337879" w:rsidP="00337879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1" w:name="_Hlk66300374"/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Емтихан онлайн форматта өткізіледі. Емтихан тапсыру кезінде қойылған сұрақтарға толық жауап беру қажет. </w:t>
      </w:r>
    </w:p>
    <w:bookmarkEnd w:id="1"/>
    <w:p w14:paraId="0C385462" w14:textId="77777777" w:rsidR="00337879" w:rsidRPr="00337879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F546835" w14:textId="739D8BA0" w:rsidR="00337879" w:rsidRPr="00715AE7" w:rsidRDefault="00337879" w:rsidP="003378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студентте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 </w:t>
      </w:r>
      <w:r w:rsidR="004B3812"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14:paraId="47F04DA6" w14:textId="48FFE92D" w:rsidR="00337879" w:rsidRPr="00715AE7" w:rsidRDefault="004B381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34C72">
        <w:rPr>
          <w:rFonts w:ascii="Times New Roman" w:hAnsi="Times New Roman" w:cs="Times New Roman"/>
          <w:sz w:val="28"/>
          <w:szCs w:val="28"/>
          <w:lang w:val="kk-KZ"/>
        </w:rPr>
        <w:t>мемлекеттік басқарудағы кадрлық саясатты  және кадр жұмысын әзірлеу мен іске асыру негіздерін түсіндіру, ұйымдардағы кадрлық жоспарлау негіздеуді;</w:t>
      </w:r>
    </w:p>
    <w:p w14:paraId="6FF0C8BC" w14:textId="3D08F7CE" w:rsidR="004B3812" w:rsidRPr="00715AE7" w:rsidRDefault="004B381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кадр саясаты тиімділігін бағалау көрсеткіштерін мен өлшемдерін пайдалануды;</w:t>
      </w:r>
    </w:p>
    <w:p w14:paraId="1C176D15" w14:textId="1CA12E6E" w:rsidR="004B3812" w:rsidRPr="00715AE7" w:rsidRDefault="004B381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мемлекеттік органдарындағы кадр жұмысы мен кадрлық саясатын заңнамалық  тұрғыдан түсіндіру мүмкіндіг</w:t>
      </w:r>
      <w:r w:rsid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н</w:t>
      </w:r>
      <w:r w:rsidRP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і</w:t>
      </w:r>
      <w:r w:rsidR="00234C72" w:rsidRP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;</w:t>
      </w:r>
    </w:p>
    <w:p w14:paraId="69048B0F" w14:textId="633DB08F" w:rsidR="00234C72" w:rsidRPr="00715AE7" w:rsidRDefault="00234C7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34C72"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  <w:t>кадр  жұмысының сыртқы және ішкі ортасын талдай алуы;</w:t>
      </w:r>
    </w:p>
    <w:p w14:paraId="50AB42F4" w14:textId="40E571FD" w:rsidR="00234C72" w:rsidRPr="00715AE7" w:rsidRDefault="00234C7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34C72"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  <w:t>ұйымның стратегиялық жоспарын және персоналды басқару мен іске асыру әдістерін.</w:t>
      </w:r>
    </w:p>
    <w:p w14:paraId="66E8BB22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074AD04" w14:textId="53B6CFB4" w:rsidR="004B3812" w:rsidRPr="004B3812" w:rsidRDefault="004B3812" w:rsidP="004B38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Сұрақтар 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құрастырылатын тақырыптар:</w:t>
      </w:r>
    </w:p>
    <w:p w14:paraId="3EEFDF3B" w14:textId="77777777" w:rsidR="00337879" w:rsidRPr="004B3812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7A64C9C" w14:textId="14CC563C" w:rsidR="004B3812" w:rsidRPr="001A3175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A3175">
        <w:rPr>
          <w:rFonts w:ascii="Times New Roman" w:hAnsi="Times New Roman" w:cs="Times New Roman"/>
          <w:lang w:val="kk-KZ"/>
        </w:rPr>
        <w:t>1.</w:t>
      </w:r>
      <w:r w:rsidRPr="001A3175">
        <w:rPr>
          <w:rFonts w:ascii="Times New Roman" w:hAnsi="Times New Roman" w:cs="Times New Roman"/>
          <w:bCs/>
          <w:lang w:val="kk-KZ"/>
        </w:rPr>
        <w:t xml:space="preserve"> </w:t>
      </w:r>
      <w:r w:rsidRPr="001A3175">
        <w:rPr>
          <w:rFonts w:ascii="Times New Roman" w:hAnsi="Times New Roman" w:cs="Times New Roman"/>
          <w:lang w:val="kk-KZ"/>
        </w:rPr>
        <w:t>Мемлекеттік басқарудағы кадрлық саясатты қалыптастыру және іске асырудың ғылыми негіздері</w:t>
      </w:r>
    </w:p>
    <w:p w14:paraId="7FB96BFD" w14:textId="77777777" w:rsidR="004B3812" w:rsidRDefault="004B3812" w:rsidP="004B381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1A3175">
        <w:rPr>
          <w:rFonts w:ascii="Times New Roman" w:hAnsi="Times New Roman" w:cs="Times New Roman"/>
          <w:lang w:val="kk-KZ" w:eastAsia="ar-SA"/>
        </w:rPr>
        <w:t xml:space="preserve">2. </w:t>
      </w:r>
      <w:r w:rsidRPr="001A3175">
        <w:rPr>
          <w:rFonts w:ascii="Times New Roman" w:hAnsi="Times New Roman" w:cs="Times New Roman"/>
          <w:lang w:val="kk-KZ"/>
        </w:rPr>
        <w:t xml:space="preserve">Мемлекеттік қызмет пен кадрлық саясатын іске асырудың негізгі бағыттары мен тетіктері. </w:t>
      </w:r>
    </w:p>
    <w:p w14:paraId="11D5ADAE" w14:textId="38A07BC8" w:rsidR="004B3812" w:rsidRPr="001A3175" w:rsidRDefault="004B3812" w:rsidP="004B3812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3. </w:t>
      </w:r>
      <w:r w:rsidRPr="00715AE7">
        <w:rPr>
          <w:rFonts w:ascii="Times New Roman" w:hAnsi="Times New Roman" w:cs="Times New Roman"/>
          <w:lang w:val="kk-KZ"/>
        </w:rPr>
        <w:t xml:space="preserve">Мемлекеттік қызмет </w:t>
      </w:r>
      <w:r w:rsidRPr="001A3175">
        <w:rPr>
          <w:rFonts w:ascii="Times New Roman" w:hAnsi="Times New Roman" w:cs="Times New Roman"/>
          <w:lang w:val="kk-KZ"/>
        </w:rPr>
        <w:t xml:space="preserve">органдарының </w:t>
      </w:r>
      <w:r w:rsidRPr="00715AE7">
        <w:rPr>
          <w:rFonts w:ascii="Times New Roman" w:hAnsi="Times New Roman" w:cs="Times New Roman"/>
          <w:lang w:val="kk-KZ"/>
        </w:rPr>
        <w:t>объектілері мен субъектілері</w:t>
      </w:r>
    </w:p>
    <w:p w14:paraId="012CEA5F" w14:textId="77777777" w:rsidR="004B3812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 w:eastAsia="ar-SA"/>
        </w:rPr>
        <w:t xml:space="preserve">4. </w:t>
      </w:r>
      <w:r w:rsidRPr="001A3175">
        <w:rPr>
          <w:rFonts w:ascii="Times New Roman" w:hAnsi="Times New Roman" w:cs="Times New Roman"/>
          <w:lang w:val="kk-KZ"/>
        </w:rPr>
        <w:t>Мемлекеттік басқару жүйесіндегі кадрлық саясатының  дүниежүзілік тәжірибесі.</w:t>
      </w:r>
    </w:p>
    <w:p w14:paraId="5469C978" w14:textId="77777777" w:rsidR="004B3812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5.</w:t>
      </w:r>
      <w:r w:rsidRPr="001A3175">
        <w:rPr>
          <w:rFonts w:ascii="Times New Roman" w:hAnsi="Times New Roman" w:cs="Times New Roman"/>
          <w:lang w:val="kk-KZ" w:eastAsia="ar-SA"/>
        </w:rPr>
        <w:t xml:space="preserve"> </w:t>
      </w:r>
      <w:r w:rsidRPr="001A3175">
        <w:rPr>
          <w:rFonts w:ascii="Times New Roman" w:hAnsi="Times New Roman" w:cs="Times New Roman"/>
          <w:lang w:val="kk-KZ"/>
        </w:rPr>
        <w:t>Кадрлық технологиялар – мемлекеттік қызмет пен кадрлық саясатты жүргізу механизмі</w:t>
      </w:r>
    </w:p>
    <w:p w14:paraId="0CEE4252" w14:textId="604FF6DF" w:rsidR="004B3812" w:rsidRPr="004B3812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6.</w:t>
      </w:r>
      <w:r w:rsidRPr="001A3175">
        <w:rPr>
          <w:rFonts w:ascii="Times New Roman" w:hAnsi="Times New Roman" w:cs="Times New Roman"/>
          <w:lang w:val="kk-KZ"/>
        </w:rPr>
        <w:t xml:space="preserve">. </w:t>
      </w:r>
      <w:r w:rsidRPr="00715AE7">
        <w:rPr>
          <w:rFonts w:ascii="Times New Roman" w:hAnsi="Times New Roman" w:cs="Times New Roman"/>
          <w:lang w:val="kk-KZ"/>
        </w:rPr>
        <w:t>Кадр саясатын іске асыру бойынша жауапкершілік</w:t>
      </w:r>
    </w:p>
    <w:p w14:paraId="2CA4E8CE" w14:textId="77777777" w:rsidR="004B3812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 w:eastAsia="ar-SA"/>
        </w:rPr>
        <w:t xml:space="preserve">7. </w:t>
      </w:r>
      <w:r w:rsidRPr="001A3175">
        <w:rPr>
          <w:rFonts w:ascii="Times New Roman" w:hAnsi="Times New Roman" w:cs="Times New Roman"/>
          <w:lang w:val="kk-KZ"/>
        </w:rPr>
        <w:t>ҚР мемлекеттік қызметінің кадрлық әлеуетінің сапалық және сандық құрамы.</w:t>
      </w:r>
    </w:p>
    <w:p w14:paraId="219316C7" w14:textId="77777777" w:rsidR="004B3812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8.</w:t>
      </w:r>
      <w:r w:rsidRPr="001A3175">
        <w:rPr>
          <w:rFonts w:ascii="Times New Roman" w:hAnsi="Times New Roman" w:cs="Times New Roman"/>
          <w:lang w:val="kk-KZ"/>
        </w:rPr>
        <w:t xml:space="preserve"> Корпоративтік мәдениет пен корпоративтік әдепті қалыптастыру және нығайту. </w:t>
      </w:r>
    </w:p>
    <w:p w14:paraId="2B7305A7" w14:textId="390FE8FD" w:rsidR="004B3812" w:rsidRPr="001A3175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9. </w:t>
      </w:r>
      <w:r w:rsidRPr="001A3175">
        <w:rPr>
          <w:rFonts w:ascii="Times New Roman" w:hAnsi="Times New Roman" w:cs="Times New Roman"/>
          <w:lang w:val="kk-KZ"/>
        </w:rPr>
        <w:t>Қазақстан Республикасында  мемлекеттік қызметте кадрлық жұмыс пен кадрлық саясаттың заңнамалық қамтамасыз етілуі</w:t>
      </w:r>
    </w:p>
    <w:p w14:paraId="041544CF" w14:textId="77777777" w:rsidR="004B3812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 w:eastAsia="ar-SA"/>
        </w:rPr>
        <w:t xml:space="preserve">10. </w:t>
      </w:r>
      <w:r w:rsidRPr="001A3175">
        <w:rPr>
          <w:rFonts w:ascii="Times New Roman" w:hAnsi="Times New Roman" w:cs="Times New Roman"/>
          <w:lang w:val="kk-KZ"/>
        </w:rPr>
        <w:t xml:space="preserve">Мемлекеттік қызмет мен кадрлық саясаттағы заманауи кадрлық технологиялар. </w:t>
      </w:r>
    </w:p>
    <w:p w14:paraId="76ACA48B" w14:textId="073947D5" w:rsidR="004B3812" w:rsidRPr="001A3175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11. </w:t>
      </w:r>
      <w:r w:rsidRPr="001A3175">
        <w:rPr>
          <w:rFonts w:ascii="Times New Roman" w:hAnsi="Times New Roman" w:cs="Times New Roman"/>
          <w:lang w:val="kk-KZ"/>
        </w:rPr>
        <w:t>Мемлекеттік басқарудағы кадрлық саясатының дамуына кері әсерін тигізуші  факторлар</w:t>
      </w:r>
    </w:p>
    <w:p w14:paraId="06663D50" w14:textId="77777777" w:rsidR="004B3812" w:rsidRDefault="004B3812" w:rsidP="004B3812">
      <w:pPr>
        <w:snapToGrid w:val="0"/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>12</w:t>
      </w:r>
      <w:r w:rsidRPr="001A3175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</w:t>
      </w:r>
      <w:r w:rsidRPr="001A3175">
        <w:rPr>
          <w:rFonts w:ascii="Times New Roman" w:hAnsi="Times New Roman" w:cs="Times New Roman"/>
          <w:lang w:val="kk-KZ"/>
        </w:rPr>
        <w:t xml:space="preserve">Кадрлық саясаттағы ақпараттық технологиялар. </w:t>
      </w:r>
    </w:p>
    <w:p w14:paraId="58315045" w14:textId="66592F00" w:rsidR="004B3812" w:rsidRPr="001A3175" w:rsidRDefault="004B3812" w:rsidP="004B3812">
      <w:pPr>
        <w:snapToGrid w:val="0"/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13. </w:t>
      </w:r>
      <w:r w:rsidRPr="001A3175">
        <w:rPr>
          <w:rFonts w:ascii="Times New Roman" w:hAnsi="Times New Roman" w:cs="Times New Roman"/>
          <w:lang w:val="kk-KZ"/>
        </w:rPr>
        <w:t>Мемлекеттік қызметкерлерді  оқыту жүйесін жетілдіру.</w:t>
      </w:r>
    </w:p>
    <w:p w14:paraId="76E156EE" w14:textId="65332A49" w:rsidR="004B3812" w:rsidRPr="001A3175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14. </w:t>
      </w:r>
      <w:r w:rsidRPr="001A3175">
        <w:rPr>
          <w:rFonts w:ascii="Times New Roman" w:hAnsi="Times New Roman" w:cs="Times New Roman"/>
          <w:lang w:val="kk-KZ"/>
        </w:rPr>
        <w:t>Мемлекеттік қызметкерлердің әлеуметтік сұрауы арқылы кадрлық жұмыстың тиімді  іске асырылуы</w:t>
      </w:r>
    </w:p>
    <w:p w14:paraId="5A249661" w14:textId="77777777" w:rsidR="004B3812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bCs/>
          <w:lang w:val="kk-KZ" w:eastAsia="ar-SA"/>
        </w:rPr>
        <w:t xml:space="preserve">15. </w:t>
      </w:r>
      <w:r w:rsidRPr="001A3175">
        <w:rPr>
          <w:rFonts w:ascii="Times New Roman" w:eastAsia="Calibri" w:hAnsi="Times New Roman" w:cs="Times New Roman"/>
          <w:b/>
          <w:bCs/>
          <w:lang w:val="kk-KZ" w:eastAsia="ar-SA"/>
        </w:rPr>
        <w:t xml:space="preserve"> </w:t>
      </w:r>
      <w:r w:rsidRPr="001A3175">
        <w:rPr>
          <w:rFonts w:ascii="Times New Roman" w:hAnsi="Times New Roman" w:cs="Times New Roman"/>
          <w:lang w:val="kk-KZ"/>
        </w:rPr>
        <w:t>Мемлекеттік басқару органдары қызметкерлерін кадрлық басқару ерекшеліктері.</w:t>
      </w:r>
    </w:p>
    <w:p w14:paraId="3DD0EFEF" w14:textId="67346203" w:rsidR="004B3812" w:rsidRPr="001A3175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16.</w:t>
      </w:r>
      <w:r w:rsidRPr="001A3175">
        <w:rPr>
          <w:rFonts w:ascii="Times New Roman" w:hAnsi="Times New Roman" w:cs="Times New Roman"/>
          <w:lang w:val="kk-KZ"/>
        </w:rPr>
        <w:t xml:space="preserve">  Мемлекеттік қызмет пен кадрлық саясатты жүзеге асыруда мемлекеттік қызмет істері .</w:t>
      </w:r>
    </w:p>
    <w:p w14:paraId="52BD0EEE" w14:textId="77777777" w:rsidR="004B3812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bCs/>
          <w:lang w:val="kk-KZ" w:eastAsia="ar-SA"/>
        </w:rPr>
        <w:t xml:space="preserve">17. </w:t>
      </w:r>
      <w:r w:rsidRPr="001A3175">
        <w:rPr>
          <w:rFonts w:ascii="Times New Roman" w:hAnsi="Times New Roman" w:cs="Times New Roman"/>
          <w:lang w:val="kk-KZ"/>
        </w:rPr>
        <w:t>Кадрлық әлеуетті қалыптастыру</w:t>
      </w:r>
      <w:r>
        <w:rPr>
          <w:rFonts w:ascii="Times New Roman" w:hAnsi="Times New Roman" w:cs="Times New Roman"/>
          <w:lang w:val="kk-KZ"/>
        </w:rPr>
        <w:t>.</w:t>
      </w:r>
    </w:p>
    <w:p w14:paraId="139166E3" w14:textId="79849B63" w:rsidR="004B3812" w:rsidRPr="001A3175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18.</w:t>
      </w:r>
      <w:r w:rsidRPr="001A3175">
        <w:rPr>
          <w:rFonts w:ascii="Times New Roman" w:hAnsi="Times New Roman" w:cs="Times New Roman"/>
          <w:lang w:val="kk-KZ"/>
        </w:rPr>
        <w:t xml:space="preserve"> Мемлекеттік қызметкерлердің кәсіби біліктілігін бағалаудың технологиясы</w:t>
      </w:r>
    </w:p>
    <w:p w14:paraId="3AED99F9" w14:textId="77777777" w:rsidR="004B3812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bCs/>
          <w:lang w:val="kk-KZ" w:eastAsia="ar-SA"/>
        </w:rPr>
        <w:t>19.</w:t>
      </w:r>
      <w:r w:rsidRPr="001A3175">
        <w:rPr>
          <w:rFonts w:ascii="Times New Roman" w:hAnsi="Times New Roman" w:cs="Times New Roman"/>
          <w:lang w:val="kk-KZ"/>
        </w:rPr>
        <w:t xml:space="preserve"> Мемлекеттік басқарудағы кадрлық саясатты жетілдіру жолдары. </w:t>
      </w:r>
    </w:p>
    <w:p w14:paraId="4C24DBBF" w14:textId="4FC0202D" w:rsidR="004B3812" w:rsidRPr="001A3175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20. </w:t>
      </w:r>
      <w:r w:rsidRPr="00715AE7">
        <w:rPr>
          <w:rFonts w:ascii="Times New Roman" w:hAnsi="Times New Roman" w:cs="Times New Roman"/>
          <w:lang w:val="kk-KZ"/>
        </w:rPr>
        <w:t>Кәсіби даму мен мемлекеттік қызметкерлердің қызметтік к</w:t>
      </w:r>
      <w:r w:rsidRPr="001A3175">
        <w:rPr>
          <w:rFonts w:ascii="Times New Roman" w:hAnsi="Times New Roman" w:cs="Times New Roman"/>
          <w:lang w:val="kk-KZ"/>
        </w:rPr>
        <w:t>ө</w:t>
      </w:r>
      <w:r w:rsidRPr="00715AE7">
        <w:rPr>
          <w:rFonts w:ascii="Times New Roman" w:hAnsi="Times New Roman" w:cs="Times New Roman"/>
          <w:lang w:val="kk-KZ"/>
        </w:rPr>
        <w:t>терілуіндегі кадрлық саясат</w:t>
      </w:r>
    </w:p>
    <w:p w14:paraId="3D0EFA97" w14:textId="77777777" w:rsidR="004B3812" w:rsidRPr="00715AE7" w:rsidRDefault="004B3812" w:rsidP="004B3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D0F74EA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B2C0E21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C37C285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5159986F" w14:textId="77777777" w:rsidR="00337879" w:rsidRPr="00715AE7" w:rsidRDefault="00337879" w:rsidP="00337879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7539AF5D" w14:textId="77777777" w:rsidR="00337879" w:rsidRPr="00337879" w:rsidRDefault="00337879" w:rsidP="00337879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3787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337879" w:rsidRPr="00A1502D" w14:paraId="4A844727" w14:textId="77777777" w:rsidTr="009B7266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8B00" w14:textId="343A6C00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715AE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"</w:t>
            </w:r>
            <w:r w:rsidRPr="0033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Мемлекетттік қызмет органдардағы кадрлық </w:t>
            </w:r>
            <w:r w:rsidR="00892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қызмет</w:t>
            </w:r>
            <w:r w:rsidRPr="00715AE7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kk-KZ"/>
              </w:rPr>
              <w:t>"</w:t>
            </w:r>
            <w:r w:rsidRPr="00337879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589E432F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37879" w:rsidRPr="00A1502D" w14:paraId="42C522BC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7E48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5ABB653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100 - 95</w:t>
            </w:r>
          </w:p>
          <w:p w14:paraId="62263595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6EE29015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789C" w14:textId="51AB52E2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A259945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2F75A011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4E8A8843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339A553F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337879" w:rsidRPr="00A1502D" w14:paraId="1017AF57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5FC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14:paraId="64B09108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94 - 90</w:t>
            </w:r>
          </w:p>
          <w:p w14:paraId="64B8CDE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0BFE34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FAC0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2835AE0" w14:textId="77777777" w:rsidR="00337879" w:rsidRPr="00337879" w:rsidRDefault="00337879" w:rsidP="00337879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жауапты сауатты, логикалық дұрыс жауап берді;</w:t>
            </w:r>
          </w:p>
          <w:p w14:paraId="24421AF8" w14:textId="77777777" w:rsidR="00337879" w:rsidRPr="00337879" w:rsidRDefault="00337879" w:rsidP="00337879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17115C89" w14:textId="77777777" w:rsidR="00337879" w:rsidRPr="00337879" w:rsidRDefault="00337879" w:rsidP="00337879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337879" w:rsidRPr="00A1502D" w14:paraId="5D968925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5F97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В+ </w:t>
            </w:r>
          </w:p>
          <w:p w14:paraId="77960C87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89 - 85</w:t>
            </w:r>
          </w:p>
          <w:p w14:paraId="526B8DC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032BEDEF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4442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6C14582C" w14:textId="77777777" w:rsidR="00337879" w:rsidRPr="00337879" w:rsidRDefault="00337879" w:rsidP="00337879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638788D8" w14:textId="77777777" w:rsidR="00337879" w:rsidRPr="00337879" w:rsidRDefault="00337879" w:rsidP="00337879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61999FDB" w14:textId="77777777" w:rsidR="00337879" w:rsidRPr="00337879" w:rsidRDefault="00337879" w:rsidP="00337879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337879" w:rsidRPr="00A1502D" w14:paraId="7C9B3E35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428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04BE33E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84 - 80</w:t>
            </w:r>
          </w:p>
          <w:p w14:paraId="0FDAEC22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5CA19071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6DC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56BD47C1" w14:textId="77777777" w:rsidR="00337879" w:rsidRPr="00337879" w:rsidRDefault="00337879" w:rsidP="00337879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36768A0F" w14:textId="77777777" w:rsidR="00337879" w:rsidRPr="00337879" w:rsidRDefault="00337879" w:rsidP="00337879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337879" w:rsidRPr="00A1502D" w14:paraId="03640FDE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7282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416BDDC9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F795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EF1B565" w14:textId="77777777" w:rsidR="00337879" w:rsidRPr="00337879" w:rsidRDefault="00337879" w:rsidP="00337879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59C8B211" w14:textId="77777777" w:rsidR="00337879" w:rsidRPr="00337879" w:rsidRDefault="00337879" w:rsidP="00337879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337879" w:rsidRPr="00A1502D" w14:paraId="52AD32F8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B6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С+</w:t>
            </w:r>
          </w:p>
          <w:p w14:paraId="09A7403D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E36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CB54F39" w14:textId="77777777" w:rsidR="00337879" w:rsidRPr="00337879" w:rsidRDefault="00337879" w:rsidP="00337879">
            <w:pPr>
              <w:widowControl w:val="0"/>
              <w:numPr>
                <w:ilvl w:val="0"/>
                <w:numId w:val="10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337879" w:rsidRPr="00A1502D" w14:paraId="358D1168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384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  <w:p w14:paraId="0040A9A7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69 - 65</w:t>
            </w:r>
          </w:p>
          <w:p w14:paraId="4BB92570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18DE1541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B28C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6FD0F786" w14:textId="77777777" w:rsidR="00337879" w:rsidRPr="00337879" w:rsidRDefault="00337879" w:rsidP="00337879">
            <w:pPr>
              <w:widowControl w:val="0"/>
              <w:numPr>
                <w:ilvl w:val="0"/>
                <w:numId w:val="11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жаңа жағдайларға теорияны қолдана алмады;</w:t>
            </w:r>
          </w:p>
          <w:p w14:paraId="3EB4B4E9" w14:textId="77777777" w:rsidR="00337879" w:rsidRPr="00337879" w:rsidRDefault="00337879" w:rsidP="00337879">
            <w:pPr>
              <w:widowControl w:val="0"/>
              <w:numPr>
                <w:ilvl w:val="0"/>
                <w:numId w:val="11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тәжірибелік тапсырманы орындауда теорияны қолдана алмады</w:t>
            </w:r>
          </w:p>
        </w:tc>
      </w:tr>
      <w:tr w:rsidR="00337879" w:rsidRPr="00A1502D" w14:paraId="5E41DCFC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968C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С-</w:t>
            </w:r>
          </w:p>
          <w:p w14:paraId="0C597BEA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6D51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7DC0228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6E4B6A82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337879" w:rsidRPr="00A1502D" w14:paraId="3307AAEC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8EC8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45BD635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88B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677D123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5D9EE017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337879" w:rsidRPr="00A1502D" w14:paraId="3E71B43F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EE09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319CA1F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5521" w14:textId="77777777" w:rsidR="00337879" w:rsidRPr="00337879" w:rsidRDefault="00337879" w:rsidP="00337879">
            <w:pPr>
              <w:widowControl w:val="0"/>
              <w:numPr>
                <w:ilvl w:val="0"/>
                <w:numId w:val="13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жұмыс магистранттың тексерілетін пән бойынша міндетті білімі мен дағдыларының толық жетіспеушілігін көрсетті</w:t>
            </w:r>
          </w:p>
        </w:tc>
      </w:tr>
    </w:tbl>
    <w:p w14:paraId="4C9CBB8C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613AB6D7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39422825" w14:textId="3A0AF4C6" w:rsidR="00A33094" w:rsidRPr="00A33094" w:rsidRDefault="00A3309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EA74BF2" w14:textId="77777777" w:rsidR="00A33094" w:rsidRPr="00A33094" w:rsidRDefault="00A3309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AE608F5" w14:textId="3B664AE1" w:rsidR="00C90E96" w:rsidRPr="00715AE7" w:rsidRDefault="000956B4" w:rsidP="004B3812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5AE7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en-US"/>
        </w:rPr>
        <w:t xml:space="preserve"> </w:t>
      </w:r>
    </w:p>
    <w:p w14:paraId="17C3E442" w14:textId="3744AC26" w:rsidR="000956B4" w:rsidRPr="00715AE7" w:rsidRDefault="00D34FF2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4"/>
          <w:szCs w:val="24"/>
          <w:lang w:val="kk-KZ"/>
        </w:rPr>
        <w:t>Студентке</w:t>
      </w:r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м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ғ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й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9"/>
          <w:sz w:val="24"/>
          <w:szCs w:val="24"/>
        </w:rPr>
        <w:t>қ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ұс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л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4"/>
          <w:szCs w:val="24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4"/>
          <w:szCs w:val="24"/>
        </w:rPr>
        <w:t>тт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4"/>
          <w:szCs w:val="24"/>
        </w:rPr>
        <w:t>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4"/>
          <w:szCs w:val="24"/>
        </w:rPr>
        <w:t>з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4"/>
          <w:szCs w:val="24"/>
        </w:rPr>
        <w:t>м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:</w:t>
      </w:r>
    </w:p>
    <w:p w14:paraId="5118757E" w14:textId="77777777" w:rsidR="000956B4" w:rsidRPr="00715AE7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</w:pPr>
    </w:p>
    <w:p w14:paraId="0308B333" w14:textId="77777777" w:rsidR="00490883" w:rsidRDefault="00490883" w:rsidP="00490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Негізгі әдебиеттер:</w:t>
      </w:r>
    </w:p>
    <w:p w14:paraId="7FCF5D80" w14:textId="77777777" w:rsidR="00490883" w:rsidRDefault="00490883" w:rsidP="00490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5142FDA0" w14:textId="77777777" w:rsidR="00490883" w:rsidRDefault="00490883" w:rsidP="00490883">
      <w:pPr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мемлекет. Біртұтас ұлт. Берекелі қоғам". -Нұр-Сұлтан, 2022 ж. 16 наурыз</w:t>
      </w:r>
    </w:p>
    <w:p w14:paraId="1208B2ED" w14:textId="77777777" w:rsidR="00490883" w:rsidRDefault="00490883" w:rsidP="00490883">
      <w:pPr>
        <w:numPr>
          <w:ilvl w:val="0"/>
          <w:numId w:val="17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72C4F2BB" w14:textId="77777777" w:rsidR="00490883" w:rsidRDefault="00490883" w:rsidP="00490883">
      <w:pPr>
        <w:numPr>
          <w:ilvl w:val="0"/>
          <w:numId w:val="17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6" w:history="1">
        <w:r>
          <w:rPr>
            <w:rStyle w:val="a5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u w:val="none"/>
            <w:lang w:val="kk-KZ" w:eastAsia="kk-KZ"/>
          </w:rPr>
          <w:t>www.adilet.zan.kz</w:t>
        </w:r>
      </w:hyperlink>
    </w:p>
    <w:p w14:paraId="08A0D876" w14:textId="77777777" w:rsidR="00490883" w:rsidRDefault="00490883" w:rsidP="00490883">
      <w:pPr>
        <w:numPr>
          <w:ilvl w:val="0"/>
          <w:numId w:val="17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1D9CE955" w14:textId="77777777" w:rsidR="00490883" w:rsidRDefault="00490883" w:rsidP="00490883">
      <w:pPr>
        <w:numPr>
          <w:ilvl w:val="0"/>
          <w:numId w:val="17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27B019C7" w14:textId="77777777" w:rsidR="00490883" w:rsidRDefault="00490883" w:rsidP="00490883">
      <w:pPr>
        <w:numPr>
          <w:ilvl w:val="0"/>
          <w:numId w:val="17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29D9AE1A" w14:textId="77777777" w:rsidR="00490883" w:rsidRDefault="00490883" w:rsidP="00490883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1EF8E7E0" w14:textId="77777777" w:rsidR="00490883" w:rsidRDefault="00490883" w:rsidP="00490883">
      <w:pPr>
        <w:numPr>
          <w:ilvl w:val="0"/>
          <w:numId w:val="17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4DE43A57" w14:textId="77777777" w:rsidR="00490883" w:rsidRDefault="00490883" w:rsidP="00490883">
      <w:pPr>
        <w:numPr>
          <w:ilvl w:val="0"/>
          <w:numId w:val="17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508 с.</w:t>
      </w:r>
    </w:p>
    <w:p w14:paraId="479EFDC3" w14:textId="77777777" w:rsidR="00490883" w:rsidRDefault="00490883" w:rsidP="00490883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Аширбекова Л.Ж. Пандемия жағдайында әлеуметтік саланы мемлекеттік реттеуді зерттеу-Алматы: Қазақ университеті, 2023-102 б.</w:t>
      </w:r>
    </w:p>
    <w:p w14:paraId="3979F9BB" w14:textId="77777777" w:rsidR="00490883" w:rsidRDefault="00490883" w:rsidP="00490883">
      <w:pPr>
        <w:numPr>
          <w:ilvl w:val="0"/>
          <w:numId w:val="17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76E5740" w14:textId="77777777" w:rsidR="00490883" w:rsidRDefault="00490883" w:rsidP="00490883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Вечер Л.С. Государственная политика и государственная служба -М.: Вышеэйшая школа, 2020-384 с.</w:t>
      </w:r>
    </w:p>
    <w:p w14:paraId="7F15DD55" w14:textId="77777777" w:rsidR="00490883" w:rsidRDefault="00490883" w:rsidP="00490883">
      <w:pPr>
        <w:numPr>
          <w:ilvl w:val="0"/>
          <w:numId w:val="17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04D8F0BB" w14:textId="77777777" w:rsidR="00490883" w:rsidRDefault="00490883" w:rsidP="00490883">
      <w:pPr>
        <w:numPr>
          <w:ilvl w:val="0"/>
          <w:numId w:val="17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1197EA50" w14:textId="77777777" w:rsidR="00490883" w:rsidRDefault="00490883" w:rsidP="00490883">
      <w:pPr>
        <w:numPr>
          <w:ilvl w:val="0"/>
          <w:numId w:val="17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0C04B145" w14:textId="77777777" w:rsidR="00490883" w:rsidRDefault="00490883" w:rsidP="00490883">
      <w:pPr>
        <w:pStyle w:val="a3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Заборовская С. Г. Кадровый менеджмент на государственной гражданской и муниципальной </w:t>
      </w:r>
      <w:proofErr w:type="gramStart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службе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-</w:t>
      </w:r>
      <w:proofErr w:type="gramEnd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М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осква: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Юрайт</w:t>
      </w:r>
      <w:proofErr w:type="spellEnd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, 2021.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209 с.</w:t>
      </w:r>
      <w:r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br/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17. Зюзина Н.Н. Государственная гражданская служба -Липецк, Саратов: Липецкий государственный технический университет, 2022-84 с.</w:t>
      </w:r>
    </w:p>
    <w:p w14:paraId="2B114C01" w14:textId="77777777" w:rsidR="00490883" w:rsidRDefault="00490883" w:rsidP="0049088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lastRenderedPageBreak/>
        <w:t>18.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Знаменский, Д. Ю. Государственная и муниципальная </w:t>
      </w:r>
      <w:proofErr w:type="gramStart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служба :</w:t>
      </w:r>
      <w:proofErr w:type="gramEnd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учебник для вузов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-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Москва : </w:t>
      </w:r>
      <w:proofErr w:type="spellStart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Юрайт</w:t>
      </w:r>
      <w:proofErr w:type="spellEnd"/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, 2021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405 с.</w:t>
      </w:r>
    </w:p>
    <w:p w14:paraId="519D9515" w14:textId="77777777" w:rsidR="00490883" w:rsidRDefault="00490883" w:rsidP="00490883">
      <w:pPr>
        <w:tabs>
          <w:tab w:val="left" w:pos="3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19.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Сансызбаева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Г.Н., Мухтарова К.С., </w:t>
      </w:r>
      <w:proofErr w:type="spellStart"/>
      <w:r>
        <w:rPr>
          <w:rFonts w:ascii="Times New Roman" w:hAnsi="Times New Roman" w:cs="Times New Roman"/>
          <w:sz w:val="20"/>
          <w:szCs w:val="20"/>
        </w:rPr>
        <w:t>Аширбекова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Л.Ж. Теория государственного управления. – Алматы: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256D34DA" w14:textId="77777777" w:rsidR="00490883" w:rsidRDefault="00490883" w:rsidP="00490883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 xml:space="preserve">20.Тұрғынбаева А.Н.  Ұйымдағы өзгерістерді басқару-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Алматы: Қазақ университеті, 2023-186 б.</w:t>
      </w:r>
    </w:p>
    <w:p w14:paraId="69914A16" w14:textId="77777777" w:rsidR="00490883" w:rsidRDefault="00490883" w:rsidP="00490883">
      <w:pPr>
        <w:tabs>
          <w:tab w:val="left" w:pos="3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21.</w:t>
      </w:r>
      <w:r>
        <w:rPr>
          <w:rFonts w:ascii="Times New Roman" w:hAnsi="Times New Roman" w:cs="Times New Roman"/>
          <w:sz w:val="20"/>
          <w:szCs w:val="20"/>
        </w:rPr>
        <w:t xml:space="preserve">Уваров В.Н.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Государственнаяслужба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управление – Петропавловск: Сев. Каз. юрид. Академия, </w:t>
      </w:r>
      <w:proofErr w:type="gramStart"/>
      <w:r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416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05D4255B" w14:textId="77777777" w:rsidR="00490883" w:rsidRDefault="00490883" w:rsidP="00490883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22.Шувалова Н.Н.,  Горбачев А.И., Соловьева А.К. Кадровая политика на государственной службе-М.: ЮРАЙТ, 2022-367 с.</w:t>
      </w:r>
    </w:p>
    <w:p w14:paraId="36A9D519" w14:textId="77777777" w:rsidR="00490883" w:rsidRDefault="00490883" w:rsidP="00490883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23.Черепанов В.В. Основы государственной службы и кадровой политики-М.: ЮНИТИ-ДАНА, 2023-679 с.</w:t>
      </w:r>
    </w:p>
    <w:p w14:paraId="2C60ED09" w14:textId="77777777" w:rsidR="00490883" w:rsidRDefault="00490883" w:rsidP="00490883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24..Фотина Л.В.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Кадровая политика на государственной службе : учебник для вузов  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–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 xml:space="preserve"> Москва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: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Юрайт</w:t>
      </w:r>
      <w:proofErr w:type="spellEnd"/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, 2023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-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362 с. </w:t>
      </w:r>
    </w:p>
    <w:p w14:paraId="1D723AA7" w14:textId="77777777" w:rsidR="00490883" w:rsidRDefault="00490883" w:rsidP="00490883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240DDFA" w14:textId="77777777" w:rsidR="00490883" w:rsidRDefault="00490883" w:rsidP="00490883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Қосымша әдебиеттер:</w:t>
      </w:r>
    </w:p>
    <w:p w14:paraId="4D909A55" w14:textId="77777777" w:rsidR="00490883" w:rsidRDefault="00490883" w:rsidP="00490883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1.Жолдыбалина А.С. Сараптамалық талдау орталықтары: заманауи саясат сардарлары-Нұр-Сұлтан, 2019-248 б.</w:t>
      </w:r>
    </w:p>
    <w:p w14:paraId="3F7D98E7" w14:textId="77777777" w:rsidR="00490883" w:rsidRDefault="00490883" w:rsidP="00490883">
      <w:pPr>
        <w:shd w:val="clear" w:color="auto" w:fill="FFFFFF"/>
        <w:tabs>
          <w:tab w:val="left" w:pos="0"/>
        </w:tabs>
        <w:spacing w:after="0" w:line="240" w:lineRule="auto"/>
        <w:ind w:left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2.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Кибанов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64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с.</w:t>
      </w:r>
    </w:p>
    <w:p w14:paraId="505FB095" w14:textId="77777777" w:rsidR="00490883" w:rsidRDefault="00490883" w:rsidP="00490883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3.</w:t>
      </w:r>
      <w:r>
        <w:rPr>
          <w:rFonts w:ascii="Times New Roman" w:eastAsia="Times New Roman" w:hAnsi="Times New Roman"/>
          <w:color w:val="000000"/>
          <w:sz w:val="20"/>
          <w:szCs w:val="20"/>
        </w:rPr>
        <w:t>Кузина И.Г.,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160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с.</w:t>
      </w:r>
    </w:p>
    <w:p w14:paraId="020615BB" w14:textId="77777777" w:rsidR="00490883" w:rsidRDefault="00490883" w:rsidP="00490883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</w:t>
      </w:r>
      <w:proofErr w:type="spellStart"/>
      <w:r>
        <w:rPr>
          <w:rFonts w:ascii="Times New Roman" w:hAnsi="Times New Roman" w:cs="Times New Roman"/>
          <w:sz w:val="20"/>
          <w:szCs w:val="20"/>
        </w:rPr>
        <w:t>Нұртазин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М.С. </w:t>
      </w:r>
      <w:proofErr w:type="spellStart"/>
      <w:r>
        <w:rPr>
          <w:rFonts w:ascii="Times New Roman" w:hAnsi="Times New Roman" w:cs="Times New Roman"/>
          <w:sz w:val="20"/>
          <w:szCs w:val="20"/>
        </w:rPr>
        <w:t>Қазақстандағы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жүйелері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: </w:t>
      </w:r>
      <w:proofErr w:type="spellStart"/>
      <w:r>
        <w:rPr>
          <w:rFonts w:ascii="Times New Roman" w:hAnsi="Times New Roman" w:cs="Times New Roman"/>
          <w:sz w:val="20"/>
          <w:szCs w:val="20"/>
        </w:rPr>
        <w:t>оқу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құралы</w:t>
      </w:r>
      <w:proofErr w:type="spellEnd"/>
      <w:r>
        <w:rPr>
          <w:rFonts w:ascii="Times New Roman" w:hAnsi="Times New Roman" w:cs="Times New Roman"/>
          <w:sz w:val="20"/>
          <w:szCs w:val="20"/>
        </w:rPr>
        <w:t>.-</w:t>
      </w:r>
      <w:proofErr w:type="gramStart"/>
      <w:r>
        <w:rPr>
          <w:rFonts w:ascii="Times New Roman" w:hAnsi="Times New Roman" w:cs="Times New Roman"/>
          <w:sz w:val="20"/>
          <w:szCs w:val="20"/>
        </w:rPr>
        <w:t>Алматы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Бастау</w:t>
      </w:r>
      <w:proofErr w:type="spellEnd"/>
      <w:r>
        <w:rPr>
          <w:rFonts w:ascii="Times New Roman" w:hAnsi="Times New Roman" w:cs="Times New Roman"/>
          <w:sz w:val="20"/>
          <w:szCs w:val="20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</w:rPr>
        <w:t>.-256 б.</w:t>
      </w:r>
    </w:p>
    <w:p w14:paraId="3E7C52FE" w14:textId="77777777" w:rsidR="00490883" w:rsidRDefault="00490883" w:rsidP="00490883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5.Одегов Ю.Г., Кармашов С.А., Лабаджян М.Г. Кадровая политика и кадровое планирование -М.: Юрайт, 2020-202 с.</w:t>
      </w:r>
    </w:p>
    <w:p w14:paraId="4288AC9F" w14:textId="77777777" w:rsidR="00490883" w:rsidRDefault="00490883" w:rsidP="00490883">
      <w:pPr>
        <w:pStyle w:val="a3"/>
        <w:numPr>
          <w:ilvl w:val="0"/>
          <w:numId w:val="18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Государственная служба -М.: Юрайт, 2020-340 с.</w:t>
      </w:r>
    </w:p>
    <w:p w14:paraId="10533225" w14:textId="77777777" w:rsidR="00490883" w:rsidRDefault="00490883" w:rsidP="00490883">
      <w:pPr>
        <w:shd w:val="clear" w:color="auto" w:fill="FFFFFF"/>
        <w:tabs>
          <w:tab w:val="left" w:pos="0"/>
        </w:tabs>
        <w:spacing w:after="0" w:line="240" w:lineRule="auto"/>
        <w:ind w:left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62B77BDF" w14:textId="77777777" w:rsidR="00490883" w:rsidRDefault="00490883" w:rsidP="0049088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инфрақұрылымы:</w:t>
      </w:r>
    </w:p>
    <w:p w14:paraId="34181053" w14:textId="09F5994C" w:rsidR="00490883" w:rsidRDefault="00490883" w:rsidP="0049088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Аудитория 2</w:t>
      </w:r>
      <w:r w:rsidR="00A1502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28</w:t>
      </w:r>
    </w:p>
    <w:p w14:paraId="1A3712BA" w14:textId="77777777" w:rsidR="00490883" w:rsidRDefault="00490883" w:rsidP="0049088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2.  Дәріс залы - 5</w:t>
      </w:r>
    </w:p>
    <w:p w14:paraId="4DD6237D" w14:textId="77777777" w:rsidR="00490883" w:rsidRDefault="00490883" w:rsidP="0049088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B1C5BE9" w14:textId="77777777" w:rsidR="00490883" w:rsidRDefault="00490883" w:rsidP="00490883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79FEC9E4" w14:textId="77777777" w:rsidR="00490883" w:rsidRDefault="00490883" w:rsidP="00490883">
      <w:pPr>
        <w:numPr>
          <w:ilvl w:val="0"/>
          <w:numId w:val="19"/>
        </w:numPr>
        <w:spacing w:line="256" w:lineRule="auto"/>
        <w:contextualSpacing/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</w:pP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 xml:space="preserve">IPR </w:t>
      </w:r>
      <w:proofErr w:type="gramStart"/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SMART :</w:t>
      </w:r>
      <w:proofErr w:type="gramEnd"/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 xml:space="preserve"> [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14:ligatures w14:val="standardContextual"/>
        </w:rPr>
        <w:t>сайт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]. — URL: https://www.iprbookshop.ru/120124.html </w:t>
      </w:r>
    </w:p>
    <w:p w14:paraId="3E941E46" w14:textId="77777777" w:rsidR="00490883" w:rsidRDefault="00490883" w:rsidP="00490883">
      <w:pPr>
        <w:numPr>
          <w:ilvl w:val="0"/>
          <w:numId w:val="19"/>
        </w:numPr>
        <w:spacing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en-US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en-US"/>
          <w14:ligatures w14:val="standardContextual"/>
        </w:rPr>
        <w:t>&lt;</w:t>
      </w:r>
      <w:hyperlink r:id="rId7" w:tgtFrame="_new" w:history="1">
        <w:r>
          <w:rPr>
            <w:rStyle w:val="a5"/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none"/>
            <w:shd w:val="clear" w:color="auto" w:fill="FFFFFF"/>
            <w:lang w:val="en-US"/>
            <w14:ligatures w14:val="standardContextual"/>
          </w:rPr>
          <w:t>https://journals.csu.ru/index.php/management/article/view/1614</w:t>
        </w:r>
      </w:hyperlink>
    </w:p>
    <w:p w14:paraId="535A3361" w14:textId="77777777" w:rsidR="00490883" w:rsidRDefault="00490883" w:rsidP="00490883">
      <w:pPr>
        <w:numPr>
          <w:ilvl w:val="0"/>
          <w:numId w:val="19"/>
        </w:numPr>
        <w:spacing w:line="256" w:lineRule="auto"/>
        <w:contextualSpacing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en-US"/>
          <w14:ligatures w14:val="standardContextual"/>
        </w:rPr>
      </w:pP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 xml:space="preserve">IPR </w:t>
      </w:r>
      <w:proofErr w:type="gramStart"/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SMART :</w:t>
      </w:r>
      <w:proofErr w:type="gramEnd"/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 xml:space="preserve"> [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14:ligatures w14:val="standardContextual"/>
        </w:rPr>
        <w:t>сайт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]. — URL: https://www.iprbookshop.ru/121365.html</w:t>
      </w:r>
    </w:p>
    <w:p w14:paraId="32C9D8A5" w14:textId="3AEBD8DC" w:rsidR="000956B4" w:rsidRPr="000A52B6" w:rsidRDefault="000956B4" w:rsidP="00FE050E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488FB9A" w14:textId="77777777" w:rsidR="000956B4" w:rsidRPr="00FE050E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628E544" w14:textId="77777777" w:rsidR="000956B4" w:rsidRPr="00FE050E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9F01C86" w14:textId="77777777" w:rsidR="000956B4" w:rsidRPr="00FE050E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p w14:paraId="0A79D8B3" w14:textId="363A9116" w:rsidR="001D6CA4" w:rsidRPr="009949FF" w:rsidRDefault="003F1A60" w:rsidP="001D6CA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val="kk-KZ"/>
        </w:rPr>
        <w:t xml:space="preserve">                            </w:t>
      </w:r>
      <w:r w:rsidR="001D6CA4"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val="kk-KZ"/>
        </w:rPr>
        <w:t>СТУДЕН</w:t>
      </w:r>
      <w:r w:rsidR="001D6CA4" w:rsidRPr="009949FF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Т</w:t>
      </w:r>
    </w:p>
    <w:p w14:paraId="7F7B01DF" w14:textId="77777777" w:rsidR="001D6CA4" w:rsidRPr="001E1204" w:rsidRDefault="001D6CA4" w:rsidP="001D6C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204">
        <w:rPr>
          <w:rFonts w:ascii="Times New Roman" w:hAnsi="Times New Roman" w:cs="Times New Roman"/>
          <w:sz w:val="24"/>
          <w:szCs w:val="24"/>
          <w:lang w:val="kk-KZ"/>
        </w:rPr>
        <w:t xml:space="preserve">Емтихан кезінде білім алушыларға шпаргалка, ұялы телефон, смарт-сағат, қосымша веб-парақ және т.б. қосымша ақпаратқа рұқсатсыз қол жеткізуге мүмкіндік туғыза алатын техникалық және басқа құралдарды алып кіруге және/немесе пайдалануға, сондай-ақ, басқа білім алушылармен және бөтен адамдармен сөйлесуге, жауап парақтарында аты-жөнін жазуға және өзге де белгілерді салуға тыйым салынады. Белгілі пәндер бойынша емтихан кезінде сөздіктерді, калькуляторды пайдалану үшін емтихан сессиясы басталғанға дейін алдын ала (2-3 апта бұрын) оқу жұмысы бойынша проректордың арнайы рұқсатын алуы қажет. Осы ереже орындалмаған жағдайда білім алушы емтиханнан шығарылып, сәйкесінше акт толтырылады және пәнге «Ғ» (қанағаттанарлықсыз) бағасы қойылады. </w:t>
      </w:r>
      <w:r w:rsidRPr="001E1204">
        <w:rPr>
          <w:rFonts w:ascii="Times New Roman" w:hAnsi="Times New Roman" w:cs="Times New Roman"/>
          <w:b/>
          <w:sz w:val="24"/>
          <w:szCs w:val="24"/>
          <w:lang w:val="kk-KZ"/>
        </w:rPr>
        <w:t>Актілер қайта қарастырылмайды және апелляцияға жіберілмейді.</w:t>
      </w:r>
    </w:p>
    <w:p w14:paraId="2D03C6B8" w14:textId="77777777" w:rsidR="001D6CA4" w:rsidRPr="000956B4" w:rsidRDefault="001D6CA4" w:rsidP="001D6CA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218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1D6CA4" w:rsidRPr="000956B4" w14:paraId="71504282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B3A51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Пәнді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дің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пайыз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мөлшері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8F51D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стүрлі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</w:tr>
      <w:tr w:rsidR="001D6CA4" w:rsidRPr="000956B4" w14:paraId="3E63D09C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4616D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A512A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27388570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1D6CA4" w:rsidRPr="000956B4" w14:paraId="2FBD76C0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6CFFC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5ABD2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10410A51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166F7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7C296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6D0B875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1D6CA4" w:rsidRPr="000956B4" w14:paraId="117B4D59" w14:textId="77777777" w:rsidTr="007736E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5868A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7300D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025C17D6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31504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A1173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6B092BE8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B22EB" w14:textId="77777777" w:rsidR="001D6CA4" w:rsidRPr="00676A97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7515D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D6CA4" w:rsidRPr="000956B4" w14:paraId="0BF3B775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65C4A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F6A35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E4A5F9A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642639A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нарлық</w:t>
            </w:r>
            <w:proofErr w:type="spellEnd"/>
          </w:p>
        </w:tc>
      </w:tr>
      <w:tr w:rsidR="001D6CA4" w:rsidRPr="000956B4" w14:paraId="4EFF30DA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1B2F0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A53D7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28EA926E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1FB8E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C40B0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41FD2732" w14:textId="77777777" w:rsidTr="007736E7">
        <w:trPr>
          <w:cantSplit/>
          <w:trHeight w:val="272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04E6B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D2B27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33B88F7F" w14:textId="77777777" w:rsidTr="007736E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59390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AD274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арлықс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</w:p>
        </w:tc>
      </w:tr>
    </w:tbl>
    <w:p w14:paraId="2A741A48" w14:textId="4320F2A1" w:rsidR="001D6CA4" w:rsidRDefault="001D6CA4"/>
    <w:p w14:paraId="6208E659" w14:textId="77777777" w:rsidR="001D6CA4" w:rsidRDefault="001D6CA4"/>
    <w:p w14:paraId="2FA2FCDD" w14:textId="1ACB7E95" w:rsidR="00234C72" w:rsidRDefault="00234C72" w:rsidP="00234C72"/>
    <w:p w14:paraId="4DB0A138" w14:textId="77777777" w:rsidR="00234C72" w:rsidRPr="00DD47D5" w:rsidRDefault="00234C72" w:rsidP="00234C7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</w:pPr>
      <w:r>
        <w:tab/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Ө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4"/>
          <w:szCs w:val="24"/>
        </w:rPr>
        <w:t>К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5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4"/>
          <w:sz w:val="24"/>
          <w:szCs w:val="24"/>
        </w:rPr>
        <w:t>У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</w:p>
    <w:p w14:paraId="0C25CBAC" w14:textId="77777777" w:rsidR="00234C72" w:rsidRPr="000956B4" w:rsidRDefault="00234C72" w:rsidP="00234C72">
      <w:pPr>
        <w:spacing w:after="0" w:line="240" w:lineRule="auto"/>
        <w:rPr>
          <w:rFonts w:ascii="Times New Roman" w:eastAsia="Times New Roman" w:hAnsi="Times New Roman" w:cs="Times New Roman"/>
          <w:w w:val="117"/>
          <w:sz w:val="24"/>
          <w:szCs w:val="24"/>
        </w:rPr>
      </w:pPr>
    </w:p>
    <w:p w14:paraId="21032F4C" w14:textId="77777777" w:rsidR="00234C72" w:rsidRDefault="00234C72" w:rsidP="00234C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3A37BA" w14:textId="44E26C23" w:rsidR="00234C72" w:rsidRPr="001C3E9E" w:rsidRDefault="00D55211" w:rsidP="00234C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Емтихан  - жазбаша офлайн</w:t>
      </w:r>
      <w:r w:rsidR="00234C72" w:rsidRPr="001C3E9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34C72" w:rsidRPr="001C3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05F41"/>
    <w:multiLevelType w:val="hybridMultilevel"/>
    <w:tmpl w:val="D4185B6A"/>
    <w:lvl w:ilvl="0" w:tplc="67A22744">
      <w:start w:val="10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3F1D"/>
    <w:multiLevelType w:val="hybridMultilevel"/>
    <w:tmpl w:val="D9CE6FCE"/>
    <w:lvl w:ilvl="0" w:tplc="0338C1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33155"/>
    <w:multiLevelType w:val="hybridMultilevel"/>
    <w:tmpl w:val="3DEE23C2"/>
    <w:lvl w:ilvl="0" w:tplc="04FE0070">
      <w:start w:val="6"/>
      <w:numFmt w:val="decimal"/>
      <w:lvlText w:val="%1."/>
      <w:lvlJc w:val="left"/>
      <w:pPr>
        <w:ind w:left="759" w:hanging="360"/>
      </w:pPr>
      <w:rPr>
        <w:rFonts w:eastAsiaTheme="minorHAnsi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79" w:hanging="360"/>
      </w:pPr>
    </w:lvl>
    <w:lvl w:ilvl="2" w:tplc="0419001B">
      <w:start w:val="1"/>
      <w:numFmt w:val="lowerRoman"/>
      <w:lvlText w:val="%3."/>
      <w:lvlJc w:val="right"/>
      <w:pPr>
        <w:ind w:left="2199" w:hanging="180"/>
      </w:pPr>
    </w:lvl>
    <w:lvl w:ilvl="3" w:tplc="0419000F">
      <w:start w:val="1"/>
      <w:numFmt w:val="decimal"/>
      <w:lvlText w:val="%4."/>
      <w:lvlJc w:val="left"/>
      <w:pPr>
        <w:ind w:left="2919" w:hanging="360"/>
      </w:pPr>
    </w:lvl>
    <w:lvl w:ilvl="4" w:tplc="04190019">
      <w:start w:val="1"/>
      <w:numFmt w:val="lowerLetter"/>
      <w:lvlText w:val="%5."/>
      <w:lvlJc w:val="left"/>
      <w:pPr>
        <w:ind w:left="3639" w:hanging="360"/>
      </w:pPr>
    </w:lvl>
    <w:lvl w:ilvl="5" w:tplc="0419001B">
      <w:start w:val="1"/>
      <w:numFmt w:val="lowerRoman"/>
      <w:lvlText w:val="%6."/>
      <w:lvlJc w:val="right"/>
      <w:pPr>
        <w:ind w:left="4359" w:hanging="180"/>
      </w:pPr>
    </w:lvl>
    <w:lvl w:ilvl="6" w:tplc="0419000F">
      <w:start w:val="1"/>
      <w:numFmt w:val="decimal"/>
      <w:lvlText w:val="%7."/>
      <w:lvlJc w:val="left"/>
      <w:pPr>
        <w:ind w:left="5079" w:hanging="360"/>
      </w:pPr>
    </w:lvl>
    <w:lvl w:ilvl="7" w:tplc="04190019">
      <w:start w:val="1"/>
      <w:numFmt w:val="lowerLetter"/>
      <w:lvlText w:val="%8."/>
      <w:lvlJc w:val="left"/>
      <w:pPr>
        <w:ind w:left="5799" w:hanging="360"/>
      </w:pPr>
    </w:lvl>
    <w:lvl w:ilvl="8" w:tplc="0419001B">
      <w:start w:val="1"/>
      <w:numFmt w:val="lowerRoman"/>
      <w:lvlText w:val="%9."/>
      <w:lvlJc w:val="right"/>
      <w:pPr>
        <w:ind w:left="6519" w:hanging="180"/>
      </w:pPr>
    </w:lvl>
  </w:abstractNum>
  <w:abstractNum w:abstractNumId="4" w15:restartNumberingAfterBreak="0">
    <w:nsid w:val="1DD370D8"/>
    <w:multiLevelType w:val="hybridMultilevel"/>
    <w:tmpl w:val="34DE6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7851866"/>
    <w:multiLevelType w:val="hybridMultilevel"/>
    <w:tmpl w:val="A3BAA03C"/>
    <w:lvl w:ilvl="0" w:tplc="B6F43B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29252C"/>
    <w:multiLevelType w:val="hybridMultilevel"/>
    <w:tmpl w:val="F8F4578E"/>
    <w:lvl w:ilvl="0" w:tplc="42F2A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EF86920"/>
    <w:multiLevelType w:val="hybridMultilevel"/>
    <w:tmpl w:val="E8B884C2"/>
    <w:lvl w:ilvl="0" w:tplc="79DC553A">
      <w:start w:val="1"/>
      <w:numFmt w:val="decimal"/>
      <w:lvlText w:val="%1."/>
      <w:lvlJc w:val="left"/>
      <w:pPr>
        <w:ind w:left="1230" w:hanging="870"/>
      </w:pPr>
      <w:rPr>
        <w:rFonts w:hint="default"/>
        <w:w w:val="1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84454891">
    <w:abstractNumId w:val="9"/>
  </w:num>
  <w:num w:numId="2" w16cid:durableId="3749845">
    <w:abstractNumId w:val="1"/>
  </w:num>
  <w:num w:numId="3" w16cid:durableId="808980397">
    <w:abstractNumId w:val="0"/>
  </w:num>
  <w:num w:numId="4" w16cid:durableId="606929034">
    <w:abstractNumId w:val="14"/>
  </w:num>
  <w:num w:numId="5" w16cid:durableId="2071808095">
    <w:abstractNumId w:val="15"/>
  </w:num>
  <w:num w:numId="6" w16cid:durableId="1884705322">
    <w:abstractNumId w:val="5"/>
  </w:num>
  <w:num w:numId="7" w16cid:durableId="2035959449">
    <w:abstractNumId w:val="12"/>
  </w:num>
  <w:num w:numId="8" w16cid:durableId="1881476086">
    <w:abstractNumId w:val="6"/>
  </w:num>
  <w:num w:numId="9" w16cid:durableId="1746872923">
    <w:abstractNumId w:val="7"/>
  </w:num>
  <w:num w:numId="10" w16cid:durableId="1498155116">
    <w:abstractNumId w:val="11"/>
  </w:num>
  <w:num w:numId="11" w16cid:durableId="72558089">
    <w:abstractNumId w:val="16"/>
  </w:num>
  <w:num w:numId="12" w16cid:durableId="1944728377">
    <w:abstractNumId w:val="8"/>
  </w:num>
  <w:num w:numId="13" w16cid:durableId="571819596">
    <w:abstractNumId w:val="13"/>
  </w:num>
  <w:num w:numId="14" w16cid:durableId="4289248">
    <w:abstractNumId w:val="2"/>
  </w:num>
  <w:num w:numId="15" w16cid:durableId="41301639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7665954">
    <w:abstractNumId w:val="10"/>
  </w:num>
  <w:num w:numId="17" w16cid:durableId="12005540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1392837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08833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44"/>
    <w:rsid w:val="000956B4"/>
    <w:rsid w:val="000A52B6"/>
    <w:rsid w:val="00142137"/>
    <w:rsid w:val="001A3175"/>
    <w:rsid w:val="001C3E9E"/>
    <w:rsid w:val="001D6CA4"/>
    <w:rsid w:val="00234C72"/>
    <w:rsid w:val="00337879"/>
    <w:rsid w:val="003F1A60"/>
    <w:rsid w:val="00435B95"/>
    <w:rsid w:val="00446C23"/>
    <w:rsid w:val="00474A1A"/>
    <w:rsid w:val="00490883"/>
    <w:rsid w:val="004B3812"/>
    <w:rsid w:val="004E48AC"/>
    <w:rsid w:val="00507B22"/>
    <w:rsid w:val="00564E1D"/>
    <w:rsid w:val="006313B1"/>
    <w:rsid w:val="00656C24"/>
    <w:rsid w:val="00715AE7"/>
    <w:rsid w:val="00793212"/>
    <w:rsid w:val="008924F1"/>
    <w:rsid w:val="00A1502D"/>
    <w:rsid w:val="00A33094"/>
    <w:rsid w:val="00A91644"/>
    <w:rsid w:val="00BE6A80"/>
    <w:rsid w:val="00C90E96"/>
    <w:rsid w:val="00CF7872"/>
    <w:rsid w:val="00D34FF2"/>
    <w:rsid w:val="00D535F3"/>
    <w:rsid w:val="00D55211"/>
    <w:rsid w:val="00DD47D5"/>
    <w:rsid w:val="00E70385"/>
    <w:rsid w:val="00FE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1B6E"/>
  <w15:chartTrackingRefBased/>
  <w15:docId w15:val="{7C6607AF-E7E2-44B0-BFA8-F8134F73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56B4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90E96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90E96"/>
  </w:style>
  <w:style w:type="character" w:styleId="a5">
    <w:name w:val="Hyperlink"/>
    <w:basedOn w:val="a0"/>
    <w:uiPriority w:val="99"/>
    <w:semiHidden/>
    <w:unhideWhenUsed/>
    <w:rsid w:val="004908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journals.csu.ru/index.php/management/article/view/16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ilet.zan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DC317-8C07-4837-BA42-2F2B31ED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ABRALIYEV, ALIBEK</cp:lastModifiedBy>
  <cp:revision>28</cp:revision>
  <dcterms:created xsi:type="dcterms:W3CDTF">2021-01-26T15:46:00Z</dcterms:created>
  <dcterms:modified xsi:type="dcterms:W3CDTF">2023-08-29T15:27:00Z</dcterms:modified>
</cp:coreProperties>
</file>